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A8345F">
        <w:rPr>
          <w:rFonts w:ascii="Times New Roman" w:hAnsi="Times New Roman" w:cs="Times New Roman"/>
          <w:sz w:val="28"/>
          <w:szCs w:val="28"/>
        </w:rPr>
        <w:t>15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A8345F">
        <w:rPr>
          <w:rFonts w:ascii="Times New Roman" w:hAnsi="Times New Roman" w:cs="Times New Roman"/>
          <w:sz w:val="28"/>
          <w:szCs w:val="28"/>
        </w:rPr>
        <w:t>04.2022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040509">
        <w:rPr>
          <w:rFonts w:ascii="Times New Roman" w:hAnsi="Times New Roman" w:cs="Times New Roman"/>
          <w:sz w:val="28"/>
          <w:szCs w:val="28"/>
        </w:rPr>
        <w:t>1076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proofErr w:type="spellStart"/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gramStart"/>
      <w:r w:rsidR="000405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Центральный</w:t>
      </w:r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ул. </w:t>
      </w:r>
      <w:r w:rsidR="000405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Огнеупорный завод</w:t>
      </w:r>
      <w:r w:rsidR="005D3B0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3A16D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вблизи</w:t>
      </w:r>
      <w:r w:rsidR="00376B0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405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</w:t>
      </w:r>
      <w:bookmarkStart w:id="0" w:name="_GoBack"/>
      <w:bookmarkEnd w:id="0"/>
      <w:r w:rsidR="000405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ого участка с кадастровым номером 50:28:0010304:582,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D3B0E">
        <w:rPr>
          <w:rFonts w:ascii="Times New Roman" w:hAnsi="Times New Roman" w:cs="Times New Roman"/>
          <w:b/>
          <w:sz w:val="28"/>
          <w:szCs w:val="28"/>
        </w:rPr>
        <w:t>03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B0E">
        <w:rPr>
          <w:rFonts w:ascii="Times New Roman" w:hAnsi="Times New Roman" w:cs="Times New Roman"/>
          <w:b/>
          <w:sz w:val="28"/>
          <w:szCs w:val="28"/>
        </w:rPr>
        <w:t>июл</w:t>
      </w:r>
      <w:r w:rsidR="00A8345F">
        <w:rPr>
          <w:rFonts w:ascii="Times New Roman" w:hAnsi="Times New Roman" w:cs="Times New Roman"/>
          <w:b/>
          <w:sz w:val="28"/>
          <w:szCs w:val="28"/>
        </w:rPr>
        <w:t>я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A8345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0B1BAC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Заместитель главы администрации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Е.М.</w:t>
                  </w:r>
                  <w:r w:rsidR="00A834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Хрусталева </w:t>
                  </w: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0509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D3B0E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2022-04-18T09:04:00Z</dcterms:created>
  <dcterms:modified xsi:type="dcterms:W3CDTF">2022-04-18T09:04:00Z</dcterms:modified>
</cp:coreProperties>
</file>